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A3D0" w14:textId="77777777" w:rsidR="009D3BAC" w:rsidRPr="0090349D" w:rsidRDefault="009D3BAC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6CEB1A5" wp14:editId="4281BF10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F6324" w14:textId="77777777" w:rsidR="009D3BAC" w:rsidRPr="0090349D" w:rsidRDefault="009D3BAC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223B2A3B" w14:textId="77777777" w:rsidR="009D3BAC" w:rsidRPr="0090349D" w:rsidRDefault="009D3BAC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52CFDE38" w14:textId="77777777" w:rsidR="009D3BAC" w:rsidRPr="0090349D" w:rsidRDefault="009D3BAC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0B8CDA72" w14:textId="77777777" w:rsidR="009D3BAC" w:rsidRPr="0090349D" w:rsidRDefault="009D3BAC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6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639A2FE" w14:textId="0FC31E3E" w:rsidR="009D3BAC" w:rsidRPr="00CE796E" w:rsidRDefault="005A28D6" w:rsidP="009D3B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9D3BAC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3C2EAE29" w14:textId="77777777" w:rsidR="009D3BAC" w:rsidRPr="0004747B" w:rsidRDefault="009D3BAC" w:rsidP="009D3BA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4961BEAE" w14:textId="6CD6BCB8" w:rsidR="009D3BAC" w:rsidRDefault="009D3BAC" w:rsidP="00BB30E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8671B8">
        <w:rPr>
          <w:rFonts w:ascii="Times New Roman" w:hAnsi="Times New Roman" w:cs="Times New Roman"/>
          <w:b/>
          <w:bCs/>
        </w:rPr>
        <w:t xml:space="preserve">3. </w:t>
      </w:r>
      <w:r w:rsidR="00610CB4">
        <w:rPr>
          <w:rFonts w:ascii="Times New Roman" w:hAnsi="Times New Roman" w:cs="Times New Roman"/>
          <w:b/>
          <w:bCs/>
        </w:rPr>
        <w:t>június 26</w:t>
      </w:r>
      <w:r>
        <w:rPr>
          <w:rFonts w:ascii="Times New Roman" w:hAnsi="Times New Roman" w:cs="Times New Roman"/>
          <w:b/>
          <w:bCs/>
        </w:rPr>
        <w:t>.</w:t>
      </w:r>
      <w:r w:rsidRPr="0004747B">
        <w:rPr>
          <w:rFonts w:ascii="Times New Roman" w:hAnsi="Times New Roman" w:cs="Times New Roman"/>
          <w:b/>
          <w:bCs/>
        </w:rPr>
        <w:t>-i rend</w:t>
      </w:r>
      <w:r w:rsidR="007137DF">
        <w:rPr>
          <w:rFonts w:ascii="Times New Roman" w:hAnsi="Times New Roman" w:cs="Times New Roman"/>
          <w:b/>
          <w:bCs/>
        </w:rPr>
        <w:t>es</w:t>
      </w:r>
      <w:r w:rsidRPr="0004747B">
        <w:rPr>
          <w:rFonts w:ascii="Times New Roman" w:hAnsi="Times New Roman" w:cs="Times New Roman"/>
          <w:b/>
          <w:bCs/>
        </w:rPr>
        <w:t xml:space="preserve"> ülésére </w:t>
      </w:r>
    </w:p>
    <w:p w14:paraId="2E3188BD" w14:textId="77777777" w:rsidR="00BB30E5" w:rsidRDefault="00BB30E5" w:rsidP="00BB30E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5DCECC2" w14:textId="77777777" w:rsidR="009D3BAC" w:rsidRDefault="009D3BAC" w:rsidP="009D3BA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Napirend tárgya:</w:t>
      </w:r>
    </w:p>
    <w:p w14:paraId="09CAAB24" w14:textId="11F78323" w:rsidR="00011024" w:rsidRPr="002F1816" w:rsidRDefault="00C45AFC" w:rsidP="009D3BA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1816">
        <w:rPr>
          <w:rFonts w:ascii="Times New Roman" w:hAnsi="Times New Roman" w:cs="Times New Roman"/>
          <w:b/>
          <w:bCs/>
        </w:rPr>
        <w:t>A települési</w:t>
      </w:r>
      <w:r w:rsidR="00374AA2">
        <w:rPr>
          <w:rFonts w:ascii="Times New Roman" w:hAnsi="Times New Roman" w:cs="Times New Roman"/>
          <w:b/>
          <w:bCs/>
        </w:rPr>
        <w:t xml:space="preserve"> </w:t>
      </w:r>
      <w:r w:rsidRPr="002F1816">
        <w:rPr>
          <w:rFonts w:ascii="Times New Roman" w:hAnsi="Times New Roman" w:cs="Times New Roman"/>
          <w:b/>
          <w:bCs/>
        </w:rPr>
        <w:t xml:space="preserve">szilárd hulladékkezeléssel kapcsolatos közszolgáltatás ellátásáról szóló </w:t>
      </w:r>
      <w:r w:rsidR="00687D2A" w:rsidRPr="002F1816">
        <w:rPr>
          <w:rFonts w:ascii="Times New Roman" w:hAnsi="Times New Roman" w:cs="Times New Roman"/>
          <w:b/>
          <w:bCs/>
        </w:rPr>
        <w:t xml:space="preserve">16/2013. </w:t>
      </w:r>
      <w:proofErr w:type="gramStart"/>
      <w:r w:rsidR="00687D2A" w:rsidRPr="002F1816">
        <w:rPr>
          <w:rFonts w:ascii="Times New Roman" w:hAnsi="Times New Roman" w:cs="Times New Roman"/>
          <w:b/>
          <w:bCs/>
        </w:rPr>
        <w:t>( XII</w:t>
      </w:r>
      <w:proofErr w:type="gramEnd"/>
      <w:r w:rsidR="00687D2A" w:rsidRPr="002F1816">
        <w:rPr>
          <w:rFonts w:ascii="Times New Roman" w:hAnsi="Times New Roman" w:cs="Times New Roman"/>
          <w:b/>
          <w:bCs/>
        </w:rPr>
        <w:t xml:space="preserve"> .23.) önkormányzati rendelet hatályon kívül helyezése</w:t>
      </w:r>
    </w:p>
    <w:p w14:paraId="0C77B39F" w14:textId="77777777" w:rsidR="00687D2A" w:rsidRPr="002F1816" w:rsidRDefault="00687D2A" w:rsidP="009D3B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CD1D3" w14:textId="265FEA00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 w:rsidR="008671B8">
        <w:rPr>
          <w:rFonts w:ascii="Times New Roman" w:hAnsi="Times New Roman" w:cs="Times New Roman"/>
          <w:b/>
          <w:bCs/>
        </w:rPr>
        <w:t>3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6D4A14">
        <w:rPr>
          <w:rFonts w:ascii="Times New Roman" w:hAnsi="Times New Roman" w:cs="Times New Roman"/>
          <w:b/>
          <w:bCs/>
        </w:rPr>
        <w:t>06.26</w:t>
      </w:r>
      <w:r w:rsidR="00DB04B9">
        <w:rPr>
          <w:rFonts w:ascii="Times New Roman" w:hAnsi="Times New Roman" w:cs="Times New Roman"/>
          <w:b/>
          <w:bCs/>
        </w:rPr>
        <w:t>.</w:t>
      </w:r>
      <w:r w:rsidRPr="0004747B">
        <w:rPr>
          <w:rFonts w:ascii="Times New Roman" w:hAnsi="Times New Roman" w:cs="Times New Roman"/>
        </w:rPr>
        <w:t xml:space="preserve"> </w:t>
      </w:r>
    </w:p>
    <w:p w14:paraId="02DA4C52" w14:textId="3A9C26E0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Képviselő-testület</w:t>
      </w:r>
      <w:r w:rsidRPr="0004747B">
        <w:rPr>
          <w:rFonts w:ascii="Times New Roman" w:hAnsi="Times New Roman" w:cs="Times New Roman"/>
        </w:rPr>
        <w:t xml:space="preserve"> </w:t>
      </w:r>
    </w:p>
    <w:p w14:paraId="0BAE8FE7" w14:textId="77777777" w:rsidR="009D3BAC" w:rsidRPr="00E14550" w:rsidRDefault="009D3BAC" w:rsidP="009D3BA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42D3478B" w14:textId="77777777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3E6C79ED" w14:textId="77777777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7137DF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628E4CDE" w14:textId="77777777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7137DF">
        <w:rPr>
          <w:rFonts w:ascii="Times New Roman" w:hAnsi="Times New Roman" w:cs="Times New Roman"/>
          <w:b/>
          <w:bCs/>
          <w:u w:val="single"/>
        </w:rPr>
        <w:t>rendes</w:t>
      </w:r>
      <w:r w:rsidRPr="0004747B">
        <w:rPr>
          <w:rFonts w:ascii="Times New Roman" w:hAnsi="Times New Roman" w:cs="Times New Roman"/>
          <w:b/>
          <w:bCs/>
          <w:u w:val="single"/>
        </w:rPr>
        <w:t xml:space="preserve"> /</w:t>
      </w:r>
      <w:r w:rsidRPr="007137DF">
        <w:rPr>
          <w:rFonts w:ascii="Times New Roman" w:hAnsi="Times New Roman" w:cs="Times New Roman"/>
        </w:rPr>
        <w:t xml:space="preserve"> rendkívüli</w:t>
      </w:r>
    </w:p>
    <w:p w14:paraId="0827BD57" w14:textId="77777777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6D4A14">
        <w:rPr>
          <w:rFonts w:ascii="Times New Roman" w:hAnsi="Times New Roman" w:cs="Times New Roman"/>
        </w:rPr>
        <w:t xml:space="preserve">egyszerű </w:t>
      </w:r>
      <w:r w:rsidRPr="0004747B">
        <w:rPr>
          <w:rFonts w:ascii="Times New Roman" w:hAnsi="Times New Roman" w:cs="Times New Roman"/>
        </w:rPr>
        <w:t xml:space="preserve">/ </w:t>
      </w:r>
      <w:r w:rsidRPr="006D4A14">
        <w:rPr>
          <w:rFonts w:ascii="Times New Roman" w:hAnsi="Times New Roman" w:cs="Times New Roman"/>
          <w:b/>
          <w:bCs/>
          <w:u w:val="single"/>
        </w:rPr>
        <w:t xml:space="preserve">minősített </w:t>
      </w:r>
    </w:p>
    <w:p w14:paraId="77975A2A" w14:textId="77777777" w:rsidR="009D3BAC" w:rsidRPr="0004747B" w:rsidRDefault="009D3BAC" w:rsidP="009D3BAC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046AF9DE" w14:textId="77777777" w:rsidR="009D3BAC" w:rsidRPr="004E70AC" w:rsidRDefault="009D3BAC" w:rsidP="009D3BAC">
      <w:pPr>
        <w:spacing w:after="0"/>
        <w:jc w:val="both"/>
      </w:pPr>
    </w:p>
    <w:p w14:paraId="17006FD3" w14:textId="77777777" w:rsidR="009D3BAC" w:rsidRPr="004E70AC" w:rsidRDefault="009D3BAC" w:rsidP="009D3BAC">
      <w:pPr>
        <w:spacing w:after="0"/>
        <w:jc w:val="both"/>
        <w:rPr>
          <w:rFonts w:ascii="Times New Roman" w:hAnsi="Times New Roman" w:cs="Times New Roman"/>
          <w:b/>
        </w:rPr>
      </w:pPr>
      <w:r w:rsidRPr="004E70AC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állása: </w:t>
      </w:r>
    </w:p>
    <w:p w14:paraId="07D29265" w14:textId="77777777" w:rsidR="00D05F4E" w:rsidRPr="004E70AC" w:rsidRDefault="00D05F4E" w:rsidP="00D05F4E">
      <w:pPr>
        <w:spacing w:after="0"/>
        <w:rPr>
          <w:rFonts w:ascii="Times New Roman" w:hAnsi="Times New Roman" w:cs="Times New Roman"/>
          <w:b/>
        </w:rPr>
      </w:pPr>
    </w:p>
    <w:p w14:paraId="050EED77" w14:textId="17DC140A" w:rsidR="005B6ACD" w:rsidRPr="004E70AC" w:rsidRDefault="00201913" w:rsidP="00A31404">
      <w:pPr>
        <w:jc w:val="both"/>
        <w:rPr>
          <w:rFonts w:ascii="Times New Roman" w:hAnsi="Times New Roman" w:cs="Times New Roman"/>
          <w:bCs/>
        </w:rPr>
      </w:pPr>
      <w:r w:rsidRPr="004E70AC">
        <w:rPr>
          <w:rFonts w:ascii="Times New Roman" w:hAnsi="Times New Roman" w:cs="Times New Roman"/>
          <w:b/>
        </w:rPr>
        <w:t>2</w:t>
      </w:r>
      <w:r w:rsidR="00A31404" w:rsidRPr="004E70AC">
        <w:rPr>
          <w:rFonts w:ascii="Times New Roman" w:hAnsi="Times New Roman" w:cs="Times New Roman"/>
          <w:b/>
        </w:rPr>
        <w:t>. J</w:t>
      </w:r>
      <w:r w:rsidR="004E70AC" w:rsidRPr="004E70AC">
        <w:rPr>
          <w:rFonts w:ascii="Times New Roman" w:hAnsi="Times New Roman" w:cs="Times New Roman"/>
          <w:b/>
        </w:rPr>
        <w:t>ogszabályi hivatkozások</w:t>
      </w:r>
      <w:r w:rsidRPr="004E70AC">
        <w:rPr>
          <w:rFonts w:ascii="Times New Roman" w:hAnsi="Times New Roman" w:cs="Times New Roman"/>
        </w:rPr>
        <w:t xml:space="preserve">: </w:t>
      </w:r>
      <w:r w:rsidR="00E25A75">
        <w:rPr>
          <w:rFonts w:ascii="Times New Roman" w:hAnsi="Times New Roman" w:cs="Times New Roman"/>
        </w:rPr>
        <w:t>-----</w:t>
      </w:r>
    </w:p>
    <w:p w14:paraId="50C1102A" w14:textId="2533001D" w:rsidR="006B1D14" w:rsidRPr="00E707A8" w:rsidRDefault="00201913" w:rsidP="00201913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4E70AC">
        <w:rPr>
          <w:rFonts w:ascii="Times New Roman" w:hAnsi="Times New Roman" w:cs="Times New Roman"/>
          <w:b/>
        </w:rPr>
        <w:t>3.K</w:t>
      </w:r>
      <w:r w:rsidR="00A31404" w:rsidRPr="004E70AC">
        <w:rPr>
          <w:rFonts w:ascii="Times New Roman" w:hAnsi="Times New Roman" w:cs="Times New Roman"/>
          <w:b/>
        </w:rPr>
        <w:t>öltségkihatások és egyéb szükséges feltételeket, illetve megteremtésük javasolt forrásai</w:t>
      </w:r>
      <w:r w:rsidR="006B1D14" w:rsidRPr="004E70AC">
        <w:rPr>
          <w:rFonts w:ascii="Times New Roman" w:hAnsi="Times New Roman" w:cs="Times New Roman"/>
          <w:b/>
        </w:rPr>
        <w:t>:</w:t>
      </w:r>
      <w:r w:rsidR="004E70AC" w:rsidRPr="004E70AC">
        <w:rPr>
          <w:rFonts w:ascii="Times New Roman" w:hAnsi="Times New Roman" w:cs="Times New Roman"/>
          <w:b/>
        </w:rPr>
        <w:t xml:space="preserve"> </w:t>
      </w:r>
      <w:r w:rsidR="006B1D14" w:rsidRPr="00E707A8">
        <w:rPr>
          <w:rFonts w:ascii="Times New Roman" w:hAnsi="Times New Roman" w:cs="Times New Roman"/>
          <w:iCs/>
        </w:rPr>
        <w:t>Nincsenek</w:t>
      </w:r>
    </w:p>
    <w:p w14:paraId="1995EF68" w14:textId="77777777" w:rsidR="00201913" w:rsidRPr="004E70AC" w:rsidRDefault="00201913" w:rsidP="00201913">
      <w:pPr>
        <w:spacing w:after="0"/>
        <w:jc w:val="both"/>
        <w:rPr>
          <w:rFonts w:ascii="Times New Roman" w:hAnsi="Times New Roman" w:cs="Times New Roman"/>
          <w:i/>
        </w:rPr>
      </w:pPr>
    </w:p>
    <w:p w14:paraId="316EAFE6" w14:textId="552B30C9" w:rsidR="00E25A75" w:rsidRPr="00626AB4" w:rsidRDefault="00201913" w:rsidP="00626AB4">
      <w:pPr>
        <w:spacing w:after="0"/>
        <w:jc w:val="both"/>
        <w:rPr>
          <w:rFonts w:ascii="Times New Roman" w:hAnsi="Times New Roman" w:cs="Times New Roman"/>
          <w:b/>
        </w:rPr>
      </w:pPr>
      <w:r w:rsidRPr="004E70AC">
        <w:rPr>
          <w:rFonts w:ascii="Times New Roman" w:hAnsi="Times New Roman" w:cs="Times New Roman"/>
          <w:b/>
        </w:rPr>
        <w:t>4</w:t>
      </w:r>
      <w:r w:rsidR="000A56A1" w:rsidRPr="004E70AC">
        <w:rPr>
          <w:rFonts w:ascii="Times New Roman" w:hAnsi="Times New Roman" w:cs="Times New Roman"/>
          <w:b/>
        </w:rPr>
        <w:t xml:space="preserve">. Tényállás bemutatása: </w:t>
      </w:r>
    </w:p>
    <w:p w14:paraId="3F90A648" w14:textId="77777777" w:rsidR="00610CB4" w:rsidRDefault="00610CB4" w:rsidP="00841EDA">
      <w:pPr>
        <w:pStyle w:val="Szvegtrzsbehzssal2"/>
        <w:spacing w:after="0" w:line="240" w:lineRule="auto"/>
        <w:ind w:left="0"/>
        <w:jc w:val="both"/>
        <w:rPr>
          <w:sz w:val="22"/>
          <w:szCs w:val="22"/>
        </w:rPr>
      </w:pPr>
    </w:p>
    <w:p w14:paraId="7131ABB0" w14:textId="3105A5FD" w:rsidR="00952D04" w:rsidRPr="007C5099" w:rsidRDefault="00F10762" w:rsidP="00841EDA">
      <w:pPr>
        <w:pStyle w:val="Szvegtrzsbehzssal2"/>
        <w:spacing w:after="0" w:line="240" w:lineRule="auto"/>
        <w:ind w:left="0"/>
        <w:jc w:val="both"/>
        <w:rPr>
          <w:sz w:val="22"/>
          <w:szCs w:val="22"/>
        </w:rPr>
      </w:pPr>
      <w:r w:rsidRPr="007C5099">
        <w:rPr>
          <w:sz w:val="22"/>
          <w:szCs w:val="22"/>
        </w:rPr>
        <w:t xml:space="preserve">A </w:t>
      </w:r>
      <w:r w:rsidR="00952D04" w:rsidRPr="007C5099">
        <w:rPr>
          <w:sz w:val="22"/>
          <w:szCs w:val="22"/>
        </w:rPr>
        <w:t xml:space="preserve">települési önkormányzat hulladékgazdálkodási közfeladat ellátási kötelezettségét tartalmazó a </w:t>
      </w:r>
      <w:r w:rsidRPr="007C5099">
        <w:rPr>
          <w:sz w:val="22"/>
          <w:szCs w:val="22"/>
        </w:rPr>
        <w:t xml:space="preserve">hulladékról szóló 2012. évi CLXXXV. törvény (továbbiakban: </w:t>
      </w:r>
      <w:proofErr w:type="spellStart"/>
      <w:r w:rsidRPr="007C5099">
        <w:rPr>
          <w:sz w:val="22"/>
          <w:szCs w:val="22"/>
        </w:rPr>
        <w:t>Ht</w:t>
      </w:r>
      <w:proofErr w:type="spellEnd"/>
      <w:r w:rsidRPr="007C5099">
        <w:rPr>
          <w:sz w:val="22"/>
          <w:szCs w:val="22"/>
        </w:rPr>
        <w:t xml:space="preserve">.) </w:t>
      </w:r>
      <w:r w:rsidR="00952D04" w:rsidRPr="007C5099">
        <w:rPr>
          <w:sz w:val="22"/>
          <w:szCs w:val="22"/>
        </w:rPr>
        <w:t xml:space="preserve">szakaszai, valamint a Magyarország helyi önkormányzatairól szóló 2011. évi CLXXXIX. törvény (továbbiakban: </w:t>
      </w:r>
      <w:proofErr w:type="spellStart"/>
      <w:r w:rsidR="00952D04" w:rsidRPr="007C5099">
        <w:rPr>
          <w:sz w:val="22"/>
          <w:szCs w:val="22"/>
        </w:rPr>
        <w:t>Mötv</w:t>
      </w:r>
      <w:proofErr w:type="spellEnd"/>
      <w:r w:rsidR="00952D04" w:rsidRPr="007C5099">
        <w:rPr>
          <w:sz w:val="22"/>
          <w:szCs w:val="22"/>
        </w:rPr>
        <w:t xml:space="preserve">.) 13. § (1) bekezdés 19. </w:t>
      </w:r>
      <w:proofErr w:type="gramStart"/>
      <w:r w:rsidR="00952D04" w:rsidRPr="007C5099">
        <w:rPr>
          <w:sz w:val="22"/>
          <w:szCs w:val="22"/>
        </w:rPr>
        <w:t>pontja  2023.</w:t>
      </w:r>
      <w:proofErr w:type="gramEnd"/>
      <w:r w:rsidR="00952D04" w:rsidRPr="007C5099">
        <w:rPr>
          <w:sz w:val="22"/>
          <w:szCs w:val="22"/>
        </w:rPr>
        <w:t xml:space="preserve"> július 1. napjától hatályát veszti. </w:t>
      </w:r>
    </w:p>
    <w:p w14:paraId="7009A364" w14:textId="77777777" w:rsidR="00952D04" w:rsidRPr="007C5099" w:rsidRDefault="00952D04" w:rsidP="00841EDA">
      <w:pPr>
        <w:pStyle w:val="Szvegtrzsbehzssal2"/>
        <w:spacing w:after="0" w:line="240" w:lineRule="auto"/>
        <w:ind w:left="0"/>
        <w:jc w:val="both"/>
        <w:rPr>
          <w:sz w:val="22"/>
          <w:szCs w:val="22"/>
        </w:rPr>
      </w:pPr>
    </w:p>
    <w:p w14:paraId="7F0D5464" w14:textId="77777777" w:rsidR="00D82170" w:rsidRPr="007C5099" w:rsidRDefault="00F10762" w:rsidP="00841EDA">
      <w:pPr>
        <w:pStyle w:val="Szvegtrzsbehzssal2"/>
        <w:spacing w:after="0" w:line="240" w:lineRule="auto"/>
        <w:ind w:left="0"/>
        <w:jc w:val="both"/>
        <w:rPr>
          <w:sz w:val="22"/>
          <w:szCs w:val="22"/>
        </w:rPr>
      </w:pPr>
      <w:r w:rsidRPr="007C5099">
        <w:rPr>
          <w:sz w:val="22"/>
          <w:szCs w:val="22"/>
        </w:rPr>
        <w:t xml:space="preserve">Ezzel megszűnik a helyi önkormányzatok hulladékgazdálkodási közszolgáltatással kapcsolatos feladat-ellátási kötelezettsége, azt az állam veszi át, mint állami hulladékgazdálkodási közfeladatot. </w:t>
      </w:r>
    </w:p>
    <w:p w14:paraId="621D1CE8" w14:textId="77777777" w:rsidR="00D82170" w:rsidRPr="007C5099" w:rsidRDefault="00D82170" w:rsidP="00841EDA">
      <w:pPr>
        <w:pStyle w:val="Szvegtrzsbehzssal2"/>
        <w:spacing w:after="0" w:line="240" w:lineRule="auto"/>
        <w:ind w:left="0"/>
        <w:jc w:val="both"/>
        <w:rPr>
          <w:sz w:val="22"/>
          <w:szCs w:val="22"/>
        </w:rPr>
      </w:pPr>
    </w:p>
    <w:p w14:paraId="06089F7F" w14:textId="502BAB7B" w:rsidR="00D82170" w:rsidRPr="007C5099" w:rsidRDefault="00F10762" w:rsidP="00841EDA">
      <w:pPr>
        <w:pStyle w:val="Szvegtrzsbehzssal2"/>
        <w:spacing w:after="0" w:line="240" w:lineRule="auto"/>
        <w:ind w:left="0"/>
        <w:jc w:val="both"/>
        <w:rPr>
          <w:sz w:val="22"/>
          <w:szCs w:val="22"/>
        </w:rPr>
      </w:pPr>
      <w:r w:rsidRPr="007C5099">
        <w:rPr>
          <w:sz w:val="22"/>
          <w:szCs w:val="22"/>
        </w:rPr>
        <w:t xml:space="preserve">Az önkormányzati hulladékgazdálkodási közfeladat megszűnése nem mentesíti a települési önkormányzatot a közterületen elhagyott hulladék felszámolásával kapcsolatos feladatellátás alól. A </w:t>
      </w:r>
      <w:proofErr w:type="spellStart"/>
      <w:r w:rsidRPr="007C5099">
        <w:rPr>
          <w:sz w:val="22"/>
          <w:szCs w:val="22"/>
        </w:rPr>
        <w:t>Ht</w:t>
      </w:r>
      <w:proofErr w:type="spellEnd"/>
      <w:r w:rsidRPr="007C5099">
        <w:rPr>
          <w:sz w:val="22"/>
          <w:szCs w:val="22"/>
        </w:rPr>
        <w:t xml:space="preserve">. 33. § (4) bekezdése alapján a települési önkormányzat az </w:t>
      </w:r>
      <w:proofErr w:type="spellStart"/>
      <w:r w:rsidRPr="007C5099">
        <w:rPr>
          <w:sz w:val="22"/>
          <w:szCs w:val="22"/>
        </w:rPr>
        <w:t>Mötv</w:t>
      </w:r>
      <w:proofErr w:type="spellEnd"/>
      <w:r w:rsidRPr="007C5099">
        <w:rPr>
          <w:sz w:val="22"/>
          <w:szCs w:val="22"/>
        </w:rPr>
        <w:t>. 13. § (1) bekezdés 5. pontjában foglalt köztisztasági feladatok ellátása körében eleget tesz a közterületen elhagyott hulladék felszámolásával összefüggő kötelezettségének.</w:t>
      </w:r>
    </w:p>
    <w:p w14:paraId="6E3FED03" w14:textId="77777777" w:rsidR="00D82170" w:rsidRPr="007C5099" w:rsidRDefault="00F10762" w:rsidP="00841EDA">
      <w:pPr>
        <w:pStyle w:val="Szvegtrzsbehzssal2"/>
        <w:spacing w:after="0" w:line="240" w:lineRule="auto"/>
        <w:ind w:left="0"/>
        <w:jc w:val="both"/>
        <w:rPr>
          <w:sz w:val="22"/>
          <w:szCs w:val="22"/>
        </w:rPr>
      </w:pPr>
      <w:r w:rsidRPr="007C5099">
        <w:rPr>
          <w:sz w:val="22"/>
          <w:szCs w:val="22"/>
        </w:rPr>
        <w:t xml:space="preserve">A </w:t>
      </w:r>
      <w:proofErr w:type="spellStart"/>
      <w:r w:rsidRPr="007C5099">
        <w:rPr>
          <w:sz w:val="22"/>
          <w:szCs w:val="22"/>
        </w:rPr>
        <w:t>Ht</w:t>
      </w:r>
      <w:proofErr w:type="spellEnd"/>
      <w:r w:rsidRPr="007C5099">
        <w:rPr>
          <w:sz w:val="22"/>
          <w:szCs w:val="22"/>
        </w:rPr>
        <w:t xml:space="preserve">. 33. § (5) bekezdése szerint a települési önkormányzat az </w:t>
      </w:r>
      <w:proofErr w:type="spellStart"/>
      <w:r w:rsidRPr="007C5099">
        <w:rPr>
          <w:sz w:val="22"/>
          <w:szCs w:val="22"/>
        </w:rPr>
        <w:t>Mötv</w:t>
      </w:r>
      <w:proofErr w:type="spellEnd"/>
      <w:r w:rsidRPr="007C5099">
        <w:rPr>
          <w:sz w:val="22"/>
          <w:szCs w:val="22"/>
        </w:rPr>
        <w:t xml:space="preserve">. 13. § (1) bekezdés 5. pontjában foglalt köztisztasági feladatok ellátása körében a közterületi kihelyezett gyűjtőedényekből vagy egyéb módon a közterületről összegyűjtött települési hulladék kezeléséről a 31. § (2) bekezdés a) pontban foglaltak alapján gondoskodik. </w:t>
      </w:r>
    </w:p>
    <w:p w14:paraId="03C3C496" w14:textId="77777777" w:rsidR="00D82170" w:rsidRPr="007C5099" w:rsidRDefault="00D82170" w:rsidP="00841EDA">
      <w:pPr>
        <w:pStyle w:val="Szvegtrzsbehzssal2"/>
        <w:spacing w:after="0" w:line="240" w:lineRule="auto"/>
        <w:ind w:left="0"/>
        <w:jc w:val="both"/>
        <w:rPr>
          <w:sz w:val="22"/>
          <w:szCs w:val="22"/>
        </w:rPr>
      </w:pPr>
    </w:p>
    <w:p w14:paraId="574727BB" w14:textId="77777777" w:rsidR="00105CF0" w:rsidRPr="007C5099" w:rsidRDefault="00D82170" w:rsidP="00841EDA">
      <w:pPr>
        <w:pStyle w:val="Szvegtrzsbehzssal2"/>
        <w:spacing w:after="0" w:line="240" w:lineRule="auto"/>
        <w:ind w:left="0"/>
        <w:jc w:val="both"/>
        <w:rPr>
          <w:sz w:val="22"/>
          <w:szCs w:val="22"/>
        </w:rPr>
      </w:pPr>
      <w:r w:rsidRPr="007C5099">
        <w:rPr>
          <w:sz w:val="22"/>
          <w:szCs w:val="22"/>
        </w:rPr>
        <w:t>A</w:t>
      </w:r>
      <w:r w:rsidR="00F10762" w:rsidRPr="007C5099">
        <w:rPr>
          <w:sz w:val="22"/>
          <w:szCs w:val="22"/>
        </w:rPr>
        <w:t xml:space="preserve">z önkormányzati hulladékgazdálkodási közfeladat megszűnésével megváltozik az önkormányzati rendeleti szintű szabályozás is. 2023. július 1. napjától hatályát veszti a </w:t>
      </w:r>
      <w:proofErr w:type="spellStart"/>
      <w:r w:rsidR="00F10762" w:rsidRPr="007C5099">
        <w:rPr>
          <w:sz w:val="22"/>
          <w:szCs w:val="22"/>
        </w:rPr>
        <w:t>Ht</w:t>
      </w:r>
      <w:proofErr w:type="spellEnd"/>
      <w:r w:rsidR="00F10762" w:rsidRPr="007C5099">
        <w:rPr>
          <w:sz w:val="22"/>
          <w:szCs w:val="22"/>
        </w:rPr>
        <w:t xml:space="preserve">. önkormányzati rendeletalkotási tárgyköröket tartalmazó 35. § (1) bekezdése a h) pont kivételével, a rendeletalkotási felhatalmazást adó 88. § (4) bekezdés a), b) és d) pontja. </w:t>
      </w:r>
    </w:p>
    <w:p w14:paraId="351BD931" w14:textId="77777777" w:rsidR="00105CF0" w:rsidRPr="007C5099" w:rsidRDefault="00105CF0" w:rsidP="00841EDA">
      <w:pPr>
        <w:pStyle w:val="Szvegtrzsbehzssal2"/>
        <w:spacing w:after="0" w:line="240" w:lineRule="auto"/>
        <w:ind w:left="0"/>
        <w:jc w:val="both"/>
        <w:rPr>
          <w:sz w:val="22"/>
          <w:szCs w:val="22"/>
        </w:rPr>
      </w:pPr>
    </w:p>
    <w:p w14:paraId="7AF4B6E7" w14:textId="77777777" w:rsidR="00374AA2" w:rsidRPr="007C5099" w:rsidRDefault="00374AA2" w:rsidP="00841EDA">
      <w:pPr>
        <w:pStyle w:val="Szvegtrzsbehzssal2"/>
        <w:spacing w:after="0" w:line="240" w:lineRule="auto"/>
        <w:ind w:left="0"/>
        <w:jc w:val="both"/>
        <w:rPr>
          <w:sz w:val="22"/>
          <w:szCs w:val="22"/>
        </w:rPr>
      </w:pPr>
      <w:r w:rsidRPr="007C5099">
        <w:rPr>
          <w:sz w:val="22"/>
          <w:szCs w:val="22"/>
        </w:rPr>
        <w:t xml:space="preserve">Az önkormányzati hulladékgazdálkodási feladatellátás megszűnése és a jogszabályszerkesztésről szóló 61/2009. (XII. 14.) IRM rendelet 10. § (1) bekezdése alapján nem maradhat hatályban hulladékgazdálkodási közszolgáltatásról, önkormányzati hulladékgazdálkodási közfeladat ellátásáról szóló önkormányzati rendelet. </w:t>
      </w:r>
    </w:p>
    <w:p w14:paraId="0B0246A2" w14:textId="77777777" w:rsidR="00374AA2" w:rsidRPr="007C5099" w:rsidRDefault="00374AA2" w:rsidP="00841EDA">
      <w:pPr>
        <w:pStyle w:val="Szvegtrzsbehzssal2"/>
        <w:spacing w:after="0" w:line="240" w:lineRule="auto"/>
        <w:ind w:left="0"/>
        <w:jc w:val="both"/>
        <w:rPr>
          <w:sz w:val="22"/>
          <w:szCs w:val="22"/>
        </w:rPr>
      </w:pPr>
    </w:p>
    <w:p w14:paraId="01086363" w14:textId="152CA7CB" w:rsidR="002F1816" w:rsidRPr="007C5099" w:rsidRDefault="00C57EB0" w:rsidP="002F1816">
      <w:pPr>
        <w:spacing w:after="0"/>
        <w:jc w:val="both"/>
        <w:rPr>
          <w:rFonts w:ascii="Times New Roman" w:hAnsi="Times New Roman" w:cs="Times New Roman"/>
        </w:rPr>
      </w:pPr>
      <w:r w:rsidRPr="007C5099">
        <w:rPr>
          <w:rFonts w:ascii="Times New Roman" w:hAnsi="Times New Roman" w:cs="Times New Roman"/>
        </w:rPr>
        <w:t xml:space="preserve">A jogszabályváltozásra tekintettel </w:t>
      </w:r>
      <w:r w:rsidR="006C34B6" w:rsidRPr="007C5099">
        <w:rPr>
          <w:rFonts w:ascii="Times New Roman" w:hAnsi="Times New Roman" w:cs="Times New Roman"/>
        </w:rPr>
        <w:t xml:space="preserve">javasoljuk a </w:t>
      </w:r>
      <w:r w:rsidR="002F1816" w:rsidRPr="007C5099">
        <w:rPr>
          <w:rFonts w:ascii="Times New Roman" w:hAnsi="Times New Roman" w:cs="Times New Roman"/>
        </w:rPr>
        <w:t>települési</w:t>
      </w:r>
      <w:r w:rsidR="00827390">
        <w:rPr>
          <w:rFonts w:ascii="Times New Roman" w:hAnsi="Times New Roman" w:cs="Times New Roman"/>
        </w:rPr>
        <w:t xml:space="preserve"> </w:t>
      </w:r>
      <w:r w:rsidR="002F1816" w:rsidRPr="007C5099">
        <w:rPr>
          <w:rFonts w:ascii="Times New Roman" w:hAnsi="Times New Roman" w:cs="Times New Roman"/>
        </w:rPr>
        <w:t xml:space="preserve">szilárd hulladékkezeléssel kapcsolatos közszolgáltatás ellátásáról szóló 16/2013. </w:t>
      </w:r>
      <w:proofErr w:type="gramStart"/>
      <w:r w:rsidR="002F1816" w:rsidRPr="007C5099">
        <w:rPr>
          <w:rFonts w:ascii="Times New Roman" w:hAnsi="Times New Roman" w:cs="Times New Roman"/>
        </w:rPr>
        <w:t>( XII</w:t>
      </w:r>
      <w:proofErr w:type="gramEnd"/>
      <w:r w:rsidR="002F1816" w:rsidRPr="007C5099">
        <w:rPr>
          <w:rFonts w:ascii="Times New Roman" w:hAnsi="Times New Roman" w:cs="Times New Roman"/>
        </w:rPr>
        <w:t xml:space="preserve"> .23.) önkormányzati rendelet hatályon kívül helyezését</w:t>
      </w:r>
    </w:p>
    <w:p w14:paraId="39D9834A" w14:textId="77777777" w:rsidR="002F1816" w:rsidRPr="007C5099" w:rsidRDefault="002F1816" w:rsidP="002F181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86FA63A" w14:textId="54F7E1D4" w:rsidR="00610CB4" w:rsidRDefault="002F1816" w:rsidP="00841EDA">
      <w:pPr>
        <w:pStyle w:val="Szvegtrzsbehzssal2"/>
        <w:spacing w:after="0" w:line="240" w:lineRule="auto"/>
        <w:ind w:left="0"/>
        <w:jc w:val="both"/>
        <w:rPr>
          <w:sz w:val="22"/>
          <w:szCs w:val="22"/>
        </w:rPr>
      </w:pPr>
      <w:r w:rsidRPr="007C5099">
        <w:rPr>
          <w:sz w:val="22"/>
          <w:szCs w:val="22"/>
        </w:rPr>
        <w:t>A</w:t>
      </w:r>
      <w:r w:rsidR="00F10762" w:rsidRPr="007C5099">
        <w:rPr>
          <w:sz w:val="22"/>
          <w:szCs w:val="22"/>
        </w:rPr>
        <w:t xml:space="preserve"> fennmaradó kötelező rendeletalkotási tárgykörök</w:t>
      </w:r>
      <w:r w:rsidRPr="007C5099">
        <w:rPr>
          <w:sz w:val="22"/>
          <w:szCs w:val="22"/>
        </w:rPr>
        <w:t>re tekintettel (</w:t>
      </w:r>
      <w:r w:rsidR="00F10762" w:rsidRPr="007C5099">
        <w:rPr>
          <w:sz w:val="22"/>
          <w:szCs w:val="22"/>
        </w:rPr>
        <w:t xml:space="preserve"> a </w:t>
      </w:r>
      <w:proofErr w:type="spellStart"/>
      <w:r w:rsidR="00F10762" w:rsidRPr="007C5099">
        <w:rPr>
          <w:sz w:val="22"/>
          <w:szCs w:val="22"/>
        </w:rPr>
        <w:t>Ht</w:t>
      </w:r>
      <w:proofErr w:type="spellEnd"/>
      <w:r w:rsidR="00F10762" w:rsidRPr="007C5099">
        <w:rPr>
          <w:sz w:val="22"/>
          <w:szCs w:val="22"/>
        </w:rPr>
        <w:t xml:space="preserve">. 35. § (1) bekezdés h) pontja alapján az elhagyott hulladék felszámolásához szükséges helyi intézkedések körének és a </w:t>
      </w:r>
      <w:proofErr w:type="spellStart"/>
      <w:r w:rsidR="00F10762" w:rsidRPr="007C5099">
        <w:rPr>
          <w:sz w:val="22"/>
          <w:szCs w:val="22"/>
        </w:rPr>
        <w:t>Ht</w:t>
      </w:r>
      <w:proofErr w:type="spellEnd"/>
      <w:r w:rsidR="00F10762" w:rsidRPr="007C5099">
        <w:rPr>
          <w:sz w:val="22"/>
          <w:szCs w:val="22"/>
        </w:rPr>
        <w:t xml:space="preserve">. 88. § (4) bekezdés c) pontja alapján </w:t>
      </w:r>
      <w:r w:rsidRPr="007C5099">
        <w:rPr>
          <w:sz w:val="22"/>
          <w:szCs w:val="22"/>
        </w:rPr>
        <w:t xml:space="preserve">) </w:t>
      </w:r>
      <w:r w:rsidR="0037272D" w:rsidRPr="007C5099">
        <w:rPr>
          <w:sz w:val="22"/>
          <w:szCs w:val="22"/>
        </w:rPr>
        <w:t>szükséges olyan rendelet megalkotása</w:t>
      </w:r>
      <w:r w:rsidR="00827390">
        <w:rPr>
          <w:sz w:val="22"/>
          <w:szCs w:val="22"/>
        </w:rPr>
        <w:t>,</w:t>
      </w:r>
      <w:r w:rsidR="0037272D" w:rsidRPr="007C5099">
        <w:rPr>
          <w:sz w:val="22"/>
          <w:szCs w:val="22"/>
        </w:rPr>
        <w:t xml:space="preserve"> mely tartalmazza a közterület tisztántartására, a közterületen elhagyott hulladék felszámolására (felderítés, gyűjtés, szállítás, kezelés) vonatkozó szabályok</w:t>
      </w:r>
      <w:r w:rsidR="000B16A6" w:rsidRPr="007C5099">
        <w:rPr>
          <w:sz w:val="22"/>
          <w:szCs w:val="22"/>
        </w:rPr>
        <w:t xml:space="preserve"> </w:t>
      </w:r>
      <w:r w:rsidR="002801F6" w:rsidRPr="007C5099">
        <w:rPr>
          <w:sz w:val="22"/>
          <w:szCs w:val="22"/>
        </w:rPr>
        <w:t>rögzítés</w:t>
      </w:r>
      <w:r w:rsidR="00F46196">
        <w:rPr>
          <w:sz w:val="22"/>
          <w:szCs w:val="22"/>
        </w:rPr>
        <w:t>ét</w:t>
      </w:r>
      <w:r w:rsidR="002801F6" w:rsidRPr="007C5099">
        <w:rPr>
          <w:sz w:val="22"/>
          <w:szCs w:val="22"/>
        </w:rPr>
        <w:t xml:space="preserve">, </w:t>
      </w:r>
      <w:r w:rsidRPr="007C5099">
        <w:rPr>
          <w:sz w:val="22"/>
          <w:szCs w:val="22"/>
        </w:rPr>
        <w:t xml:space="preserve">javasoljuk </w:t>
      </w:r>
      <w:r w:rsidR="00F10762" w:rsidRPr="007C5099">
        <w:rPr>
          <w:sz w:val="22"/>
          <w:szCs w:val="22"/>
        </w:rPr>
        <w:t>a közterület tisztán tartására vonatkozó részletes szabályoknak a</w:t>
      </w:r>
      <w:r w:rsidR="003353B8" w:rsidRPr="007C5099">
        <w:rPr>
          <w:sz w:val="22"/>
          <w:szCs w:val="22"/>
        </w:rPr>
        <w:t xml:space="preserve"> Telki község környezetének védelméről</w:t>
      </w:r>
      <w:r w:rsidR="006D4A14" w:rsidRPr="007C5099">
        <w:rPr>
          <w:sz w:val="22"/>
          <w:szCs w:val="22"/>
        </w:rPr>
        <w:t xml:space="preserve"> szóló 15/2011. (06.29.) </w:t>
      </w:r>
      <w:proofErr w:type="spellStart"/>
      <w:r w:rsidR="006D4A14" w:rsidRPr="007C5099">
        <w:rPr>
          <w:sz w:val="22"/>
          <w:szCs w:val="22"/>
        </w:rPr>
        <w:t>Ör</w:t>
      </w:r>
      <w:proofErr w:type="spellEnd"/>
      <w:r w:rsidR="006D4A14" w:rsidRPr="007C5099">
        <w:rPr>
          <w:sz w:val="22"/>
          <w:szCs w:val="22"/>
        </w:rPr>
        <w:t>. számú rendeletben történő szabályozását</w:t>
      </w:r>
      <w:r w:rsidR="00D04D36">
        <w:rPr>
          <w:sz w:val="22"/>
          <w:szCs w:val="22"/>
        </w:rPr>
        <w:t>, melyet a képviselő-testület következő rendes</w:t>
      </w:r>
      <w:r w:rsidR="005A28D6">
        <w:rPr>
          <w:sz w:val="22"/>
          <w:szCs w:val="22"/>
        </w:rPr>
        <w:t xml:space="preserve"> ülésére tervezünk beterjeszteni.</w:t>
      </w:r>
    </w:p>
    <w:p w14:paraId="3453C709" w14:textId="77777777" w:rsidR="005A28D6" w:rsidRPr="007C5099" w:rsidRDefault="005A28D6" w:rsidP="00841EDA">
      <w:pPr>
        <w:pStyle w:val="Szvegtrzsbehzssal2"/>
        <w:spacing w:after="0" w:line="240" w:lineRule="auto"/>
        <w:ind w:left="0"/>
        <w:jc w:val="both"/>
        <w:rPr>
          <w:sz w:val="22"/>
          <w:szCs w:val="22"/>
        </w:rPr>
      </w:pPr>
    </w:p>
    <w:p w14:paraId="5B454F18" w14:textId="77777777" w:rsidR="00C57EB0" w:rsidRPr="007C5099" w:rsidRDefault="00C57EB0" w:rsidP="00841EDA">
      <w:pPr>
        <w:spacing w:after="0" w:line="240" w:lineRule="auto"/>
        <w:rPr>
          <w:rFonts w:ascii="Times New Roman" w:hAnsi="Times New Roman" w:cs="Times New Roman"/>
        </w:rPr>
      </w:pPr>
    </w:p>
    <w:p w14:paraId="6F6D66F6" w14:textId="43522A13" w:rsidR="000B28A0" w:rsidRPr="007C5099" w:rsidRDefault="000B28A0" w:rsidP="00841EDA">
      <w:pPr>
        <w:spacing w:after="0" w:line="240" w:lineRule="auto"/>
        <w:rPr>
          <w:rFonts w:ascii="Times New Roman" w:hAnsi="Times New Roman" w:cs="Times New Roman"/>
        </w:rPr>
      </w:pPr>
      <w:r w:rsidRPr="007C5099">
        <w:rPr>
          <w:rFonts w:ascii="Times New Roman" w:hAnsi="Times New Roman" w:cs="Times New Roman"/>
        </w:rPr>
        <w:t>Telki, 2023.</w:t>
      </w:r>
      <w:r w:rsidR="006D4A14" w:rsidRPr="007C5099">
        <w:rPr>
          <w:rFonts w:ascii="Times New Roman" w:hAnsi="Times New Roman" w:cs="Times New Roman"/>
        </w:rPr>
        <w:t xml:space="preserve"> június 12</w:t>
      </w:r>
      <w:r w:rsidR="002D6A54" w:rsidRPr="007C5099">
        <w:rPr>
          <w:rFonts w:ascii="Times New Roman" w:hAnsi="Times New Roman" w:cs="Times New Roman"/>
        </w:rPr>
        <w:t>.</w:t>
      </w:r>
    </w:p>
    <w:p w14:paraId="5313EB0B" w14:textId="77777777" w:rsidR="000B28A0" w:rsidRPr="007C5099" w:rsidRDefault="000B28A0" w:rsidP="00841EDA">
      <w:pPr>
        <w:spacing w:after="0" w:line="240" w:lineRule="auto"/>
        <w:ind w:left="7788" w:firstLine="708"/>
        <w:rPr>
          <w:rFonts w:ascii="Times New Roman" w:hAnsi="Times New Roman" w:cs="Times New Roman"/>
        </w:rPr>
      </w:pPr>
      <w:r w:rsidRPr="007C5099">
        <w:rPr>
          <w:rFonts w:ascii="Times New Roman" w:hAnsi="Times New Roman" w:cs="Times New Roman"/>
        </w:rPr>
        <w:t>Delta Károly</w:t>
      </w:r>
    </w:p>
    <w:p w14:paraId="3E2CF29E" w14:textId="77777777" w:rsidR="000B28A0" w:rsidRPr="007C5099" w:rsidRDefault="000B28A0" w:rsidP="00841EDA">
      <w:pPr>
        <w:spacing w:after="0" w:line="240" w:lineRule="auto"/>
        <w:ind w:left="7788" w:firstLine="708"/>
        <w:rPr>
          <w:rFonts w:ascii="Times New Roman" w:hAnsi="Times New Roman" w:cs="Times New Roman"/>
        </w:rPr>
      </w:pPr>
      <w:r w:rsidRPr="007C5099">
        <w:rPr>
          <w:rFonts w:ascii="Times New Roman" w:hAnsi="Times New Roman" w:cs="Times New Roman"/>
        </w:rPr>
        <w:t xml:space="preserve">polgármester </w:t>
      </w:r>
    </w:p>
    <w:p w14:paraId="5D646745" w14:textId="77777777" w:rsidR="000B28A0" w:rsidRPr="007C5099" w:rsidRDefault="000B28A0" w:rsidP="00841EDA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14:paraId="19482C77" w14:textId="77777777" w:rsidR="009830C6" w:rsidRPr="007C5099" w:rsidRDefault="009830C6" w:rsidP="00FA5375">
      <w:pPr>
        <w:jc w:val="both"/>
        <w:rPr>
          <w:rFonts w:ascii="Times New Roman" w:hAnsi="Times New Roman" w:cs="Times New Roman"/>
        </w:rPr>
      </w:pPr>
    </w:p>
    <w:p w14:paraId="2131875B" w14:textId="77777777" w:rsidR="007C5099" w:rsidRPr="007C5099" w:rsidRDefault="007C5099" w:rsidP="009143AA">
      <w:pPr>
        <w:pStyle w:val="Szvegtrzs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C5099">
        <w:rPr>
          <w:rFonts w:ascii="Times New Roman" w:hAnsi="Times New Roman" w:cs="Times New Roman"/>
          <w:b/>
          <w:bCs/>
        </w:rPr>
        <w:t>Telki Község Önkormányzata Képviselő-testületének .../.... (...) önkormányzati rendelete</w:t>
      </w:r>
    </w:p>
    <w:p w14:paraId="04225F5E" w14:textId="77777777" w:rsidR="007C5099" w:rsidRDefault="007C5099" w:rsidP="009143AA">
      <w:pPr>
        <w:pStyle w:val="Szvegtrzs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C5099">
        <w:rPr>
          <w:rFonts w:ascii="Times New Roman" w:hAnsi="Times New Roman" w:cs="Times New Roman"/>
          <w:b/>
          <w:bCs/>
        </w:rPr>
        <w:t>Önkormányzati rendelet hatályon kívül helyezéséről</w:t>
      </w:r>
    </w:p>
    <w:p w14:paraId="71006B4F" w14:textId="77777777" w:rsidR="009143AA" w:rsidRPr="007C5099" w:rsidRDefault="009143AA" w:rsidP="009143AA">
      <w:pPr>
        <w:pStyle w:val="Szvegtrzs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B145B2" w14:textId="77777777" w:rsidR="007C5099" w:rsidRPr="007C5099" w:rsidRDefault="007C5099" w:rsidP="007C5099">
      <w:pPr>
        <w:pStyle w:val="Szvegtrzs"/>
        <w:spacing w:before="220" w:after="0" w:line="240" w:lineRule="auto"/>
        <w:jc w:val="both"/>
        <w:rPr>
          <w:rFonts w:ascii="Times New Roman" w:hAnsi="Times New Roman" w:cs="Times New Roman"/>
        </w:rPr>
      </w:pPr>
      <w:r w:rsidRPr="007C5099">
        <w:rPr>
          <w:rFonts w:ascii="Times New Roman" w:hAnsi="Times New Roman" w:cs="Times New Roman"/>
        </w:rPr>
        <w:t xml:space="preserve">Telki község Képviselő-testülete Magyarország Alaptörvénye 32, cikk (2) bekezdésének, illetve a hulladékról szóló 2012. évi CLXXXV. törvény (továbbiakban: </w:t>
      </w:r>
      <w:proofErr w:type="spellStart"/>
      <w:r w:rsidRPr="007C5099">
        <w:rPr>
          <w:rFonts w:ascii="Times New Roman" w:hAnsi="Times New Roman" w:cs="Times New Roman"/>
        </w:rPr>
        <w:t>Ht</w:t>
      </w:r>
      <w:proofErr w:type="spellEnd"/>
      <w:r w:rsidRPr="007C5099">
        <w:rPr>
          <w:rFonts w:ascii="Times New Roman" w:hAnsi="Times New Roman" w:cs="Times New Roman"/>
        </w:rPr>
        <w:t>.) 88. § (4) bekezdésének felhatalmazása alapján, Magyarország helyi Önkormányzatairól szóló 2011. évi CLXXXIX. törvény 13. § (1) bekezdés 19. pontjában meghatározott feladatkörében eljárva a települési szilárd hulladékkezeléssel kapcsolatos közszolgáltatás ellátására az alábbi rendeletet alkotja:</w:t>
      </w:r>
    </w:p>
    <w:p w14:paraId="6CCB83C2" w14:textId="77777777" w:rsidR="007C5099" w:rsidRPr="007C5099" w:rsidRDefault="007C5099" w:rsidP="007C5099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7C5099">
        <w:rPr>
          <w:rFonts w:ascii="Times New Roman" w:hAnsi="Times New Roman" w:cs="Times New Roman"/>
          <w:b/>
          <w:bCs/>
        </w:rPr>
        <w:t>1. §</w:t>
      </w:r>
    </w:p>
    <w:p w14:paraId="568A9393" w14:textId="77777777" w:rsidR="007C5099" w:rsidRPr="007C5099" w:rsidRDefault="007C5099" w:rsidP="007C5099">
      <w:pPr>
        <w:pStyle w:val="Szvegtrzs"/>
        <w:spacing w:after="0" w:line="240" w:lineRule="auto"/>
        <w:jc w:val="both"/>
        <w:rPr>
          <w:rFonts w:ascii="Times New Roman" w:hAnsi="Times New Roman" w:cs="Times New Roman"/>
        </w:rPr>
      </w:pPr>
      <w:r w:rsidRPr="007C5099">
        <w:rPr>
          <w:rFonts w:ascii="Times New Roman" w:hAnsi="Times New Roman" w:cs="Times New Roman"/>
        </w:rPr>
        <w:t xml:space="preserve">Hatályát veszti a Telki község Képviselő-testületének 16/2013. </w:t>
      </w:r>
      <w:proofErr w:type="gramStart"/>
      <w:r w:rsidRPr="007C5099">
        <w:rPr>
          <w:rFonts w:ascii="Times New Roman" w:hAnsi="Times New Roman" w:cs="Times New Roman"/>
        </w:rPr>
        <w:t>( XII</w:t>
      </w:r>
      <w:proofErr w:type="gramEnd"/>
      <w:r w:rsidRPr="007C5099">
        <w:rPr>
          <w:rFonts w:ascii="Times New Roman" w:hAnsi="Times New Roman" w:cs="Times New Roman"/>
        </w:rPr>
        <w:t xml:space="preserve"> .23.) önkormányzati rendelete A települési szilárd hulladékkezeléssel kapcsolatos közszolgáltatás ellátásáról szóló 16/2013 (XII.23.) önkormányzati rendelet.</w:t>
      </w:r>
    </w:p>
    <w:p w14:paraId="1D4C5009" w14:textId="77777777" w:rsidR="007C5099" w:rsidRPr="007C5099" w:rsidRDefault="007C5099" w:rsidP="007C5099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7C5099">
        <w:rPr>
          <w:rFonts w:ascii="Times New Roman" w:hAnsi="Times New Roman" w:cs="Times New Roman"/>
          <w:b/>
          <w:bCs/>
        </w:rPr>
        <w:t>2. §</w:t>
      </w:r>
    </w:p>
    <w:p w14:paraId="13A736C0" w14:textId="77777777" w:rsidR="007C5099" w:rsidRPr="007C5099" w:rsidRDefault="007C5099" w:rsidP="007C5099">
      <w:pPr>
        <w:pStyle w:val="Szvegtrzs"/>
        <w:spacing w:after="0" w:line="240" w:lineRule="auto"/>
        <w:jc w:val="both"/>
        <w:rPr>
          <w:rFonts w:ascii="Times New Roman" w:hAnsi="Times New Roman" w:cs="Times New Roman"/>
        </w:rPr>
      </w:pPr>
      <w:r w:rsidRPr="007C5099">
        <w:rPr>
          <w:rFonts w:ascii="Times New Roman" w:hAnsi="Times New Roman" w:cs="Times New Roman"/>
        </w:rPr>
        <w:t>Ez a rendelet 2023. július 1-jén lép hatályba.</w:t>
      </w:r>
    </w:p>
    <w:p w14:paraId="03088A70" w14:textId="77777777" w:rsidR="007C5099" w:rsidRDefault="007C5099" w:rsidP="007C5099">
      <w:pPr>
        <w:pStyle w:val="Szvegtrzs"/>
        <w:spacing w:before="240" w:after="480" w:line="240" w:lineRule="auto"/>
        <w:rPr>
          <w:rFonts w:ascii="Times New Roman" w:hAnsi="Times New Roman" w:cs="Times New Roman"/>
          <w:color w:val="FF0000"/>
        </w:rPr>
      </w:pPr>
    </w:p>
    <w:p w14:paraId="0B283870" w14:textId="7A2AE026" w:rsidR="007C5099" w:rsidRPr="007C5099" w:rsidRDefault="007C5099" w:rsidP="007C5099">
      <w:pPr>
        <w:pStyle w:val="Szvegtrzs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C5099">
        <w:rPr>
          <w:rFonts w:ascii="Times New Roman" w:hAnsi="Times New Roman" w:cs="Times New Roman"/>
          <w:color w:val="000000" w:themeColor="text1"/>
        </w:rPr>
        <w:tab/>
      </w:r>
      <w:r w:rsidRPr="007C5099">
        <w:rPr>
          <w:rFonts w:ascii="Times New Roman" w:hAnsi="Times New Roman" w:cs="Times New Roman"/>
          <w:color w:val="000000" w:themeColor="text1"/>
        </w:rPr>
        <w:tab/>
      </w:r>
      <w:r w:rsidRPr="007C5099">
        <w:rPr>
          <w:rFonts w:ascii="Times New Roman" w:hAnsi="Times New Roman" w:cs="Times New Roman"/>
          <w:color w:val="000000" w:themeColor="text1"/>
        </w:rPr>
        <w:tab/>
        <w:t>Deltai Károly</w:t>
      </w:r>
      <w:r w:rsidRPr="007C5099">
        <w:rPr>
          <w:rFonts w:ascii="Times New Roman" w:hAnsi="Times New Roman" w:cs="Times New Roman"/>
          <w:color w:val="000000" w:themeColor="text1"/>
        </w:rPr>
        <w:tab/>
      </w:r>
      <w:r w:rsidRPr="007C5099">
        <w:rPr>
          <w:rFonts w:ascii="Times New Roman" w:hAnsi="Times New Roman" w:cs="Times New Roman"/>
          <w:color w:val="000000" w:themeColor="text1"/>
        </w:rPr>
        <w:tab/>
      </w:r>
      <w:r w:rsidRPr="007C5099">
        <w:rPr>
          <w:rFonts w:ascii="Times New Roman" w:hAnsi="Times New Roman" w:cs="Times New Roman"/>
          <w:color w:val="000000" w:themeColor="text1"/>
        </w:rPr>
        <w:tab/>
      </w:r>
      <w:r w:rsidRPr="007C5099">
        <w:rPr>
          <w:rFonts w:ascii="Times New Roman" w:hAnsi="Times New Roman" w:cs="Times New Roman"/>
          <w:color w:val="000000" w:themeColor="text1"/>
        </w:rPr>
        <w:tab/>
      </w:r>
      <w:r w:rsidRPr="007C5099">
        <w:rPr>
          <w:rFonts w:ascii="Times New Roman" w:hAnsi="Times New Roman" w:cs="Times New Roman"/>
          <w:color w:val="000000" w:themeColor="text1"/>
        </w:rPr>
        <w:tab/>
        <w:t>dr. Lack Mónika</w:t>
      </w:r>
    </w:p>
    <w:p w14:paraId="698D1110" w14:textId="6692D84E" w:rsidR="007C5099" w:rsidRPr="007C5099" w:rsidRDefault="007C5099" w:rsidP="007C5099">
      <w:pPr>
        <w:pStyle w:val="Szvegtrzs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C5099">
        <w:rPr>
          <w:rFonts w:ascii="Times New Roman" w:hAnsi="Times New Roman" w:cs="Times New Roman"/>
          <w:color w:val="000000" w:themeColor="text1"/>
        </w:rPr>
        <w:tab/>
      </w:r>
      <w:r w:rsidRPr="007C5099">
        <w:rPr>
          <w:rFonts w:ascii="Times New Roman" w:hAnsi="Times New Roman" w:cs="Times New Roman"/>
          <w:color w:val="000000" w:themeColor="text1"/>
        </w:rPr>
        <w:tab/>
      </w:r>
      <w:r w:rsidRPr="007C5099">
        <w:rPr>
          <w:rFonts w:ascii="Times New Roman" w:hAnsi="Times New Roman" w:cs="Times New Roman"/>
          <w:color w:val="000000" w:themeColor="text1"/>
        </w:rPr>
        <w:tab/>
        <w:t>polgármester</w:t>
      </w:r>
      <w:r w:rsidRPr="007C5099">
        <w:rPr>
          <w:rFonts w:ascii="Times New Roman" w:hAnsi="Times New Roman" w:cs="Times New Roman"/>
          <w:color w:val="000000" w:themeColor="text1"/>
        </w:rPr>
        <w:tab/>
      </w:r>
      <w:r w:rsidRPr="007C5099">
        <w:rPr>
          <w:rFonts w:ascii="Times New Roman" w:hAnsi="Times New Roman" w:cs="Times New Roman"/>
          <w:color w:val="000000" w:themeColor="text1"/>
        </w:rPr>
        <w:tab/>
      </w:r>
      <w:r w:rsidRPr="007C5099">
        <w:rPr>
          <w:rFonts w:ascii="Times New Roman" w:hAnsi="Times New Roman" w:cs="Times New Roman"/>
          <w:color w:val="000000" w:themeColor="text1"/>
        </w:rPr>
        <w:tab/>
      </w:r>
      <w:r w:rsidRPr="007C5099">
        <w:rPr>
          <w:rFonts w:ascii="Times New Roman" w:hAnsi="Times New Roman" w:cs="Times New Roman"/>
          <w:color w:val="000000" w:themeColor="text1"/>
        </w:rPr>
        <w:tab/>
      </w:r>
      <w:r w:rsidRPr="007C5099">
        <w:rPr>
          <w:rFonts w:ascii="Times New Roman" w:hAnsi="Times New Roman" w:cs="Times New Roman"/>
          <w:color w:val="000000" w:themeColor="text1"/>
        </w:rPr>
        <w:tab/>
      </w:r>
      <w:r w:rsidRPr="007C5099">
        <w:rPr>
          <w:rFonts w:ascii="Times New Roman" w:hAnsi="Times New Roman" w:cs="Times New Roman"/>
          <w:color w:val="000000" w:themeColor="text1"/>
        </w:rPr>
        <w:tab/>
        <w:t>jegyző</w:t>
      </w:r>
    </w:p>
    <w:p w14:paraId="762D9080" w14:textId="2D380F9A" w:rsidR="007C5099" w:rsidRPr="007C5099" w:rsidRDefault="007C5099" w:rsidP="007C5099">
      <w:pPr>
        <w:pStyle w:val="Szvegtrzs"/>
        <w:spacing w:before="240" w:after="48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</w:p>
    <w:p w14:paraId="4BB0B7A5" w14:textId="77777777" w:rsidR="0014442D" w:rsidRPr="007C5099" w:rsidRDefault="0014442D" w:rsidP="005B6ACD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</w:rPr>
      </w:pPr>
    </w:p>
    <w:sectPr w:rsidR="0014442D" w:rsidRPr="007C5099" w:rsidSect="00E70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8619410">
    <w:abstractNumId w:val="1"/>
  </w:num>
  <w:num w:numId="2" w16cid:durableId="1316372097">
    <w:abstractNumId w:val="0"/>
  </w:num>
  <w:num w:numId="3" w16cid:durableId="2012681324">
    <w:abstractNumId w:val="3"/>
  </w:num>
  <w:num w:numId="4" w16cid:durableId="1675910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20DD"/>
    <w:rsid w:val="00011024"/>
    <w:rsid w:val="00027EF3"/>
    <w:rsid w:val="000511B6"/>
    <w:rsid w:val="00092C99"/>
    <w:rsid w:val="000A56A1"/>
    <w:rsid w:val="000B16A6"/>
    <w:rsid w:val="000B28A0"/>
    <w:rsid w:val="000C2A6F"/>
    <w:rsid w:val="000C7A78"/>
    <w:rsid w:val="000D55FD"/>
    <w:rsid w:val="000D71EA"/>
    <w:rsid w:val="000E5BF6"/>
    <w:rsid w:val="000F3496"/>
    <w:rsid w:val="00105CF0"/>
    <w:rsid w:val="001170B5"/>
    <w:rsid w:val="00124972"/>
    <w:rsid w:val="00141AF2"/>
    <w:rsid w:val="0014442D"/>
    <w:rsid w:val="00153590"/>
    <w:rsid w:val="0015616F"/>
    <w:rsid w:val="00176D74"/>
    <w:rsid w:val="001B13C9"/>
    <w:rsid w:val="001E60BF"/>
    <w:rsid w:val="001E76A0"/>
    <w:rsid w:val="001F15F8"/>
    <w:rsid w:val="00201913"/>
    <w:rsid w:val="002120AE"/>
    <w:rsid w:val="002154BB"/>
    <w:rsid w:val="00216F86"/>
    <w:rsid w:val="00217931"/>
    <w:rsid w:val="002347D6"/>
    <w:rsid w:val="00241B8A"/>
    <w:rsid w:val="002779CB"/>
    <w:rsid w:val="002801F6"/>
    <w:rsid w:val="0028240E"/>
    <w:rsid w:val="002C0966"/>
    <w:rsid w:val="002C43CE"/>
    <w:rsid w:val="002C5878"/>
    <w:rsid w:val="002D6A54"/>
    <w:rsid w:val="002F1738"/>
    <w:rsid w:val="002F1816"/>
    <w:rsid w:val="00303C28"/>
    <w:rsid w:val="003303D6"/>
    <w:rsid w:val="003353B8"/>
    <w:rsid w:val="00360B7B"/>
    <w:rsid w:val="0037272D"/>
    <w:rsid w:val="00374AA2"/>
    <w:rsid w:val="003906E0"/>
    <w:rsid w:val="003B481D"/>
    <w:rsid w:val="003C2319"/>
    <w:rsid w:val="003D3C14"/>
    <w:rsid w:val="003D4E41"/>
    <w:rsid w:val="003F02E1"/>
    <w:rsid w:val="003F557E"/>
    <w:rsid w:val="00401E5B"/>
    <w:rsid w:val="00403F10"/>
    <w:rsid w:val="004045ED"/>
    <w:rsid w:val="004213AC"/>
    <w:rsid w:val="004275B7"/>
    <w:rsid w:val="004B3816"/>
    <w:rsid w:val="004D7F01"/>
    <w:rsid w:val="004E70AC"/>
    <w:rsid w:val="005223D3"/>
    <w:rsid w:val="005227AC"/>
    <w:rsid w:val="0056721B"/>
    <w:rsid w:val="0057143A"/>
    <w:rsid w:val="00583936"/>
    <w:rsid w:val="005A1D57"/>
    <w:rsid w:val="005A28D6"/>
    <w:rsid w:val="005A5C2F"/>
    <w:rsid w:val="005B2D53"/>
    <w:rsid w:val="005B6ACD"/>
    <w:rsid w:val="005C4369"/>
    <w:rsid w:val="005D245C"/>
    <w:rsid w:val="005E36F4"/>
    <w:rsid w:val="005E4D4B"/>
    <w:rsid w:val="005F53E3"/>
    <w:rsid w:val="00610CB4"/>
    <w:rsid w:val="00616E4F"/>
    <w:rsid w:val="00626225"/>
    <w:rsid w:val="00626AB4"/>
    <w:rsid w:val="00626B75"/>
    <w:rsid w:val="00646C18"/>
    <w:rsid w:val="006524EF"/>
    <w:rsid w:val="00657D10"/>
    <w:rsid w:val="00687D2A"/>
    <w:rsid w:val="006A03AF"/>
    <w:rsid w:val="006B1D14"/>
    <w:rsid w:val="006B27B6"/>
    <w:rsid w:val="006C34B6"/>
    <w:rsid w:val="006D4A14"/>
    <w:rsid w:val="006E2966"/>
    <w:rsid w:val="006E6091"/>
    <w:rsid w:val="006F3EEB"/>
    <w:rsid w:val="00710170"/>
    <w:rsid w:val="007137DF"/>
    <w:rsid w:val="007272B7"/>
    <w:rsid w:val="00752E06"/>
    <w:rsid w:val="00760D68"/>
    <w:rsid w:val="00765452"/>
    <w:rsid w:val="00767CDE"/>
    <w:rsid w:val="007942AA"/>
    <w:rsid w:val="007A697B"/>
    <w:rsid w:val="007C5099"/>
    <w:rsid w:val="008027E0"/>
    <w:rsid w:val="00820850"/>
    <w:rsid w:val="00827390"/>
    <w:rsid w:val="00837977"/>
    <w:rsid w:val="00841EDA"/>
    <w:rsid w:val="00853225"/>
    <w:rsid w:val="008610EF"/>
    <w:rsid w:val="008671B8"/>
    <w:rsid w:val="008B7F5D"/>
    <w:rsid w:val="008D21B3"/>
    <w:rsid w:val="008D7B25"/>
    <w:rsid w:val="008F351D"/>
    <w:rsid w:val="0091258C"/>
    <w:rsid w:val="009143AA"/>
    <w:rsid w:val="00925C9A"/>
    <w:rsid w:val="00931D92"/>
    <w:rsid w:val="00936334"/>
    <w:rsid w:val="00937B25"/>
    <w:rsid w:val="00950D76"/>
    <w:rsid w:val="00952D04"/>
    <w:rsid w:val="00956A2A"/>
    <w:rsid w:val="00963082"/>
    <w:rsid w:val="009728D0"/>
    <w:rsid w:val="009830C6"/>
    <w:rsid w:val="00983E3D"/>
    <w:rsid w:val="009A7B4A"/>
    <w:rsid w:val="009B3BFF"/>
    <w:rsid w:val="009D00A9"/>
    <w:rsid w:val="009D3BAC"/>
    <w:rsid w:val="00A31404"/>
    <w:rsid w:val="00A43FC1"/>
    <w:rsid w:val="00A50FAE"/>
    <w:rsid w:val="00A973BF"/>
    <w:rsid w:val="00AA294D"/>
    <w:rsid w:val="00AB1F63"/>
    <w:rsid w:val="00AC4DAA"/>
    <w:rsid w:val="00AC70F6"/>
    <w:rsid w:val="00AC739B"/>
    <w:rsid w:val="00B10DCB"/>
    <w:rsid w:val="00B220BF"/>
    <w:rsid w:val="00B24A67"/>
    <w:rsid w:val="00B46FAC"/>
    <w:rsid w:val="00B47B81"/>
    <w:rsid w:val="00B65A8A"/>
    <w:rsid w:val="00B975C7"/>
    <w:rsid w:val="00BB30E5"/>
    <w:rsid w:val="00BF041C"/>
    <w:rsid w:val="00BF4040"/>
    <w:rsid w:val="00C04880"/>
    <w:rsid w:val="00C37A5D"/>
    <w:rsid w:val="00C44E91"/>
    <w:rsid w:val="00C45AFC"/>
    <w:rsid w:val="00C467D7"/>
    <w:rsid w:val="00C54659"/>
    <w:rsid w:val="00C57EB0"/>
    <w:rsid w:val="00C77F43"/>
    <w:rsid w:val="00CD02EF"/>
    <w:rsid w:val="00CE796E"/>
    <w:rsid w:val="00D04D36"/>
    <w:rsid w:val="00D05F4E"/>
    <w:rsid w:val="00D15437"/>
    <w:rsid w:val="00D26FDA"/>
    <w:rsid w:val="00D359C5"/>
    <w:rsid w:val="00D37BBE"/>
    <w:rsid w:val="00D6358D"/>
    <w:rsid w:val="00D66A94"/>
    <w:rsid w:val="00D82170"/>
    <w:rsid w:val="00DA64EE"/>
    <w:rsid w:val="00DB04B9"/>
    <w:rsid w:val="00DC3D5D"/>
    <w:rsid w:val="00DC6072"/>
    <w:rsid w:val="00DE788D"/>
    <w:rsid w:val="00E0018E"/>
    <w:rsid w:val="00E05C53"/>
    <w:rsid w:val="00E10E9E"/>
    <w:rsid w:val="00E25A75"/>
    <w:rsid w:val="00E27FEA"/>
    <w:rsid w:val="00E40B04"/>
    <w:rsid w:val="00E707A8"/>
    <w:rsid w:val="00E85654"/>
    <w:rsid w:val="00E862AB"/>
    <w:rsid w:val="00EA16FA"/>
    <w:rsid w:val="00EA1CC0"/>
    <w:rsid w:val="00EB325D"/>
    <w:rsid w:val="00EB7CBB"/>
    <w:rsid w:val="00EC74C6"/>
    <w:rsid w:val="00ED5B4D"/>
    <w:rsid w:val="00F10762"/>
    <w:rsid w:val="00F3605C"/>
    <w:rsid w:val="00F4535B"/>
    <w:rsid w:val="00F46196"/>
    <w:rsid w:val="00F66940"/>
    <w:rsid w:val="00F80E2B"/>
    <w:rsid w:val="00FA5375"/>
    <w:rsid w:val="00FB3051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5554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semiHidden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rsid w:val="0001102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0110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7C509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C5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637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25</cp:revision>
  <dcterms:created xsi:type="dcterms:W3CDTF">2023-06-09T15:42:00Z</dcterms:created>
  <dcterms:modified xsi:type="dcterms:W3CDTF">2023-06-22T18:08:00Z</dcterms:modified>
</cp:coreProperties>
</file>